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0A" w:rsidRPr="009C1A0A" w:rsidRDefault="009C1A0A">
      <w:pPr>
        <w:rPr>
          <w:rFonts w:ascii="Comic Sans MS" w:hAnsi="Comic Sans MS" w:cs="Glypha-Bold"/>
          <w:b/>
          <w:bCs/>
          <w:sz w:val="80"/>
          <w:szCs w:val="80"/>
        </w:rPr>
      </w:pPr>
      <w:r w:rsidRPr="009C1A0A">
        <w:rPr>
          <w:rFonts w:ascii="Comic Sans MS" w:hAnsi="Comic Sans MS" w:cs="Comic Sans MS"/>
          <w:color w:val="000000"/>
          <w:sz w:val="80"/>
          <w:szCs w:val="80"/>
        </w:rPr>
        <w:t xml:space="preserve">We are </w:t>
      </w:r>
      <w:proofErr w:type="gramStart"/>
      <w:r w:rsidRPr="009C1A0A">
        <w:rPr>
          <w:rFonts w:ascii="Comic Sans MS" w:hAnsi="Comic Sans MS" w:cs="Comic Sans MS"/>
          <w:color w:val="000000"/>
          <w:sz w:val="80"/>
          <w:szCs w:val="80"/>
        </w:rPr>
        <w:t>Ready</w:t>
      </w:r>
      <w:proofErr w:type="gramEnd"/>
      <w:r w:rsidRPr="009C1A0A">
        <w:rPr>
          <w:rFonts w:ascii="Comic Sans MS" w:hAnsi="Comic Sans MS" w:cs="Comic Sans MS"/>
          <w:color w:val="000000"/>
          <w:sz w:val="80"/>
          <w:szCs w:val="80"/>
        </w:rPr>
        <w:t>......</w:t>
      </w:r>
    </w:p>
    <w:p w:rsidR="009C1A0A" w:rsidRPr="009C1A0A" w:rsidRDefault="00791774">
      <w:pPr>
        <w:rPr>
          <w:rFonts w:ascii="Comic Sans MS" w:hAnsi="Comic Sans MS" w:cs="Glypha-Bold"/>
          <w:b/>
          <w:bCs/>
          <w:sz w:val="30"/>
          <w:szCs w:val="30"/>
        </w:rPr>
      </w:pPr>
      <w:r>
        <w:rPr>
          <w:rFonts w:ascii="Comic Sans MS" w:hAnsi="Comic Sans MS" w:cs="Glypha-Bold"/>
          <w:b/>
          <w:bCs/>
          <w:sz w:val="30"/>
          <w:szCs w:val="30"/>
        </w:rPr>
        <w:t>Mixed Bean and Root Vegetable Stew</w:t>
      </w:r>
    </w:p>
    <w:p w:rsid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Glypha-Bold" w:hAnsi="Glypha-Bold" w:cs="Glypha-Bold"/>
          <w:b/>
          <w:bCs/>
          <w:sz w:val="18"/>
          <w:szCs w:val="18"/>
        </w:rPr>
      </w:pPr>
      <w:r w:rsidRPr="009C1A0A">
        <w:rPr>
          <w:rFonts w:ascii="Glypha-Bold" w:hAnsi="Glypha-Bold" w:cs="Glypha-Bold"/>
          <w:b/>
          <w:bCs/>
          <w:noProof/>
          <w:sz w:val="18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9pt;margin-top:.85pt;width:161.4pt;height:135.1pt;z-index:251660288;mso-width-relative:margin;mso-height-relative:margin" fillcolor="white [3212]">
            <v:textbox>
              <w:txbxContent>
                <w:p w:rsidR="009C1A0A" w:rsidRPr="009C1A0A" w:rsidRDefault="009C1A0A" w:rsidP="009C1A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lypha-Bold" w:hAnsi="Glypha-Bold" w:cs="Glypha-Bold"/>
                      <w:b/>
                      <w:bCs/>
                    </w:rPr>
                  </w:pP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 xml:space="preserve">Suggested portion 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</w:p>
                <w:p w:rsidR="009C1A0A" w:rsidRPr="00791774" w:rsidRDefault="009C1A0A" w:rsidP="009C1A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</w:pP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>Size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>for recipe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 w:rsidRPr="00791774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</w:p>
                <w:p w:rsidR="00791774" w:rsidRPr="00791774" w:rsidRDefault="00791774" w:rsidP="007917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MT"/>
                      <w:sz w:val="20"/>
                      <w:szCs w:val="20"/>
                    </w:rPr>
                  </w:pPr>
                  <w:r w:rsidRPr="00791774">
                    <w:rPr>
                      <w:rFonts w:ascii="Comic Sans MS" w:hAnsi="Comic Sans MS" w:cs="ArialMT"/>
                      <w:sz w:val="20"/>
                      <w:szCs w:val="20"/>
                    </w:rPr>
                    <w:t>1–2 years – 100g</w:t>
                  </w:r>
                </w:p>
                <w:p w:rsidR="00791774" w:rsidRPr="00791774" w:rsidRDefault="00791774" w:rsidP="007917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MT"/>
                      <w:sz w:val="20"/>
                      <w:szCs w:val="20"/>
                    </w:rPr>
                  </w:pPr>
                </w:p>
                <w:p w:rsidR="009C1A0A" w:rsidRPr="00791774" w:rsidRDefault="00791774" w:rsidP="007917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91774">
                    <w:rPr>
                      <w:rFonts w:ascii="Comic Sans MS" w:hAnsi="Comic Sans MS" w:cs="ArialMT"/>
                      <w:sz w:val="20"/>
                      <w:szCs w:val="20"/>
                    </w:rPr>
                    <w:t>3–4 years – 140g</w:t>
                  </w:r>
                </w:p>
              </w:txbxContent>
            </v:textbox>
          </v:shape>
        </w:pict>
      </w:r>
      <w:r>
        <w:rPr>
          <w:rFonts w:ascii="Glypha-Bold" w:hAnsi="Glypha-Bold" w:cs="Glypha-Bold"/>
          <w:b/>
          <w:bCs/>
          <w:noProof/>
          <w:sz w:val="52"/>
          <w:szCs w:val="52"/>
          <w:lang w:eastAsia="en-GB"/>
        </w:rPr>
        <w:drawing>
          <wp:inline distT="0" distB="0" distL="0" distR="0">
            <wp:extent cx="2784440" cy="1725155"/>
            <wp:effectExtent l="19050" t="0" r="0" b="0"/>
            <wp:docPr id="2" name="Picture 1" descr="beef lasag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f lasagn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2617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1A0A">
        <w:rPr>
          <w:rFonts w:ascii="Glypha-Bold" w:hAnsi="Glypha-Bold" w:cs="Glypha-Bold"/>
          <w:b/>
          <w:bCs/>
          <w:sz w:val="18"/>
          <w:szCs w:val="18"/>
        </w:rPr>
        <w:t xml:space="preserve"> </w:t>
      </w:r>
    </w:p>
    <w:p w:rsid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Glypha-Bold" w:hAnsi="Glypha-Bold" w:cs="Glypha-Bold"/>
          <w:b/>
          <w:bCs/>
          <w:sz w:val="18"/>
          <w:szCs w:val="18"/>
        </w:rPr>
      </w:pP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20"/>
          <w:szCs w:val="20"/>
          <w:u w:val="single"/>
        </w:rPr>
      </w:pPr>
      <w:r w:rsidRPr="009C1A0A">
        <w:rPr>
          <w:rFonts w:ascii="Comic Sans MS" w:hAnsi="Comic Sans MS" w:cs="Glypha-Bold"/>
          <w:b/>
          <w:bCs/>
          <w:sz w:val="20"/>
          <w:szCs w:val="20"/>
          <w:u w:val="single"/>
        </w:rPr>
        <w:t>Ingredients – Serves 5</w:t>
      </w: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20"/>
          <w:szCs w:val="20"/>
        </w:rPr>
      </w:pPr>
    </w:p>
    <w:p w:rsidR="00791774" w:rsidRPr="00791774" w:rsidRDefault="00791774" w:rsidP="0079177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791774">
        <w:rPr>
          <w:rFonts w:ascii="Comic Sans MS" w:hAnsi="Comic Sans MS" w:cs="Arial-BoldMT"/>
          <w:b/>
          <w:bCs/>
          <w:sz w:val="20"/>
          <w:szCs w:val="20"/>
        </w:rPr>
        <w:t>Tomato and basil sauce</w:t>
      </w:r>
      <w:r w:rsidRPr="00791774">
        <w:rPr>
          <w:rFonts w:ascii="Comic Sans MS" w:hAnsi="Comic Sans MS" w:cs="ArialMT"/>
          <w:sz w:val="20"/>
          <w:szCs w:val="20"/>
        </w:rPr>
        <w:t xml:space="preserve">  </w:t>
      </w:r>
      <w:r>
        <w:rPr>
          <w:rFonts w:ascii="Comic Sans MS" w:hAnsi="Comic Sans MS" w:cs="ArialMT"/>
          <w:sz w:val="20"/>
          <w:szCs w:val="20"/>
        </w:rPr>
        <w:tab/>
      </w:r>
      <w:r>
        <w:rPr>
          <w:rFonts w:ascii="Comic Sans MS" w:hAnsi="Comic Sans MS" w:cs="ArialMT"/>
          <w:sz w:val="20"/>
          <w:szCs w:val="20"/>
        </w:rPr>
        <w:tab/>
      </w:r>
      <w:r w:rsidRPr="00791774">
        <w:rPr>
          <w:rFonts w:ascii="Comic Sans MS" w:hAnsi="Comic Sans MS" w:cs="ArialMT"/>
          <w:sz w:val="20"/>
          <w:szCs w:val="20"/>
        </w:rPr>
        <w:t>250ml</w:t>
      </w:r>
    </w:p>
    <w:p w:rsidR="00791774" w:rsidRPr="00791774" w:rsidRDefault="00791774" w:rsidP="0079177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791774">
        <w:rPr>
          <w:rFonts w:ascii="Comic Sans MS" w:hAnsi="Comic Sans MS" w:cs="Arial-BoldMT"/>
          <w:b/>
          <w:bCs/>
          <w:sz w:val="20"/>
          <w:szCs w:val="20"/>
        </w:rPr>
        <w:t xml:space="preserve">Onion, peeled 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791774">
        <w:rPr>
          <w:rFonts w:ascii="Comic Sans MS" w:hAnsi="Comic Sans MS" w:cs="ArialMT"/>
          <w:sz w:val="20"/>
          <w:szCs w:val="20"/>
        </w:rPr>
        <w:t>60g (1 small)</w:t>
      </w:r>
    </w:p>
    <w:p w:rsidR="00791774" w:rsidRPr="00791774" w:rsidRDefault="00791774" w:rsidP="0079177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791774">
        <w:rPr>
          <w:rFonts w:ascii="Comic Sans MS" w:hAnsi="Comic Sans MS" w:cs="Arial-BoldMT"/>
          <w:b/>
          <w:bCs/>
          <w:sz w:val="20"/>
          <w:szCs w:val="20"/>
        </w:rPr>
        <w:t xml:space="preserve">Parsnip, peeled 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791774">
        <w:rPr>
          <w:rFonts w:ascii="Comic Sans MS" w:hAnsi="Comic Sans MS" w:cs="ArialMT"/>
          <w:sz w:val="20"/>
          <w:szCs w:val="20"/>
        </w:rPr>
        <w:t>45g (½ small)</w:t>
      </w:r>
    </w:p>
    <w:p w:rsidR="00791774" w:rsidRPr="00791774" w:rsidRDefault="00791774" w:rsidP="0079177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791774">
        <w:rPr>
          <w:rFonts w:ascii="Comic Sans MS" w:hAnsi="Comic Sans MS" w:cs="Arial-BoldMT"/>
          <w:b/>
          <w:bCs/>
          <w:sz w:val="20"/>
          <w:szCs w:val="20"/>
        </w:rPr>
        <w:t xml:space="preserve">Carrot, peeled 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791774">
        <w:rPr>
          <w:rFonts w:ascii="Comic Sans MS" w:hAnsi="Comic Sans MS" w:cs="ArialMT"/>
          <w:sz w:val="20"/>
          <w:szCs w:val="20"/>
        </w:rPr>
        <w:t>60g (½ medium)</w:t>
      </w:r>
    </w:p>
    <w:p w:rsidR="00791774" w:rsidRPr="00791774" w:rsidRDefault="00791774" w:rsidP="0079177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791774">
        <w:rPr>
          <w:rFonts w:ascii="Comic Sans MS" w:hAnsi="Comic Sans MS" w:cs="Arial-BoldMT"/>
          <w:b/>
          <w:bCs/>
          <w:sz w:val="20"/>
          <w:szCs w:val="20"/>
        </w:rPr>
        <w:t xml:space="preserve">Vegetable oil 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791774">
        <w:rPr>
          <w:rFonts w:ascii="Comic Sans MS" w:hAnsi="Comic Sans MS" w:cs="ArialMT"/>
          <w:sz w:val="20"/>
          <w:szCs w:val="20"/>
        </w:rPr>
        <w:t>½ tablespoon</w:t>
      </w:r>
    </w:p>
    <w:p w:rsidR="00791774" w:rsidRPr="00791774" w:rsidRDefault="00791774" w:rsidP="0079177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791774">
        <w:rPr>
          <w:rFonts w:ascii="Comic Sans MS" w:hAnsi="Comic Sans MS" w:cs="Arial-BoldMT"/>
          <w:b/>
          <w:bCs/>
          <w:sz w:val="20"/>
          <w:szCs w:val="20"/>
        </w:rPr>
        <w:t xml:space="preserve">Garlic purée 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791774">
        <w:rPr>
          <w:rFonts w:ascii="Comic Sans MS" w:hAnsi="Comic Sans MS" w:cs="ArialMT"/>
          <w:sz w:val="20"/>
          <w:szCs w:val="20"/>
        </w:rPr>
        <w:t>½ teaspoon</w:t>
      </w:r>
    </w:p>
    <w:p w:rsidR="00791774" w:rsidRPr="00791774" w:rsidRDefault="00791774" w:rsidP="0079177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791774">
        <w:rPr>
          <w:rFonts w:ascii="Comic Sans MS" w:hAnsi="Comic Sans MS" w:cs="Arial-BoldMT"/>
          <w:b/>
          <w:bCs/>
          <w:sz w:val="20"/>
          <w:szCs w:val="20"/>
        </w:rPr>
        <w:t>Canned kidney beans, no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791774">
        <w:rPr>
          <w:rFonts w:ascii="Comic Sans MS" w:hAnsi="Comic Sans MS" w:cs="ArialMT"/>
          <w:sz w:val="20"/>
          <w:szCs w:val="20"/>
        </w:rPr>
        <w:t>½ x 215g can</w:t>
      </w:r>
    </w:p>
    <w:p w:rsidR="00791774" w:rsidRPr="00791774" w:rsidRDefault="00791774" w:rsidP="0079177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proofErr w:type="gramStart"/>
      <w:r w:rsidRPr="00791774">
        <w:rPr>
          <w:rFonts w:ascii="Comic Sans MS" w:hAnsi="Comic Sans MS" w:cs="Arial-BoldMT"/>
          <w:b/>
          <w:bCs/>
          <w:sz w:val="20"/>
          <w:szCs w:val="20"/>
        </w:rPr>
        <w:t>added</w:t>
      </w:r>
      <w:proofErr w:type="gramEnd"/>
      <w:r w:rsidRPr="00791774">
        <w:rPr>
          <w:rFonts w:ascii="Comic Sans MS" w:hAnsi="Comic Sans MS" w:cs="Arial-BoldMT"/>
          <w:b/>
          <w:bCs/>
          <w:sz w:val="20"/>
          <w:szCs w:val="20"/>
        </w:rPr>
        <w:t xml:space="preserve"> salt and sugar, drained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791774">
        <w:rPr>
          <w:rFonts w:ascii="Comic Sans MS" w:hAnsi="Comic Sans MS" w:cs="ArialMT"/>
          <w:sz w:val="20"/>
          <w:szCs w:val="20"/>
        </w:rPr>
        <w:t xml:space="preserve">(drained weight, 60g) </w:t>
      </w:r>
    </w:p>
    <w:p w:rsidR="00791774" w:rsidRPr="00791774" w:rsidRDefault="00791774" w:rsidP="0079177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791774">
        <w:rPr>
          <w:rFonts w:ascii="Comic Sans MS" w:hAnsi="Comic Sans MS" w:cs="Arial-BoldMT"/>
          <w:b/>
          <w:bCs/>
          <w:sz w:val="20"/>
          <w:szCs w:val="20"/>
        </w:rPr>
        <w:t>Canned haricot beans, no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791774">
        <w:rPr>
          <w:rFonts w:ascii="Comic Sans MS" w:hAnsi="Comic Sans MS" w:cs="ArialMT"/>
          <w:sz w:val="20"/>
          <w:szCs w:val="20"/>
        </w:rPr>
        <w:t>½ x 215g can</w:t>
      </w:r>
    </w:p>
    <w:p w:rsidR="00791774" w:rsidRPr="00791774" w:rsidRDefault="00791774" w:rsidP="0079177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proofErr w:type="gramStart"/>
      <w:r w:rsidRPr="00791774">
        <w:rPr>
          <w:rFonts w:ascii="Comic Sans MS" w:hAnsi="Comic Sans MS" w:cs="Arial-BoldMT"/>
          <w:b/>
          <w:bCs/>
          <w:sz w:val="20"/>
          <w:szCs w:val="20"/>
        </w:rPr>
        <w:t>added</w:t>
      </w:r>
      <w:proofErr w:type="gramEnd"/>
      <w:r w:rsidRPr="00791774">
        <w:rPr>
          <w:rFonts w:ascii="Comic Sans MS" w:hAnsi="Comic Sans MS" w:cs="Arial-BoldMT"/>
          <w:b/>
          <w:bCs/>
          <w:sz w:val="20"/>
          <w:szCs w:val="20"/>
        </w:rPr>
        <w:t xml:space="preserve"> salt and sugar, drained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791774">
        <w:rPr>
          <w:rFonts w:ascii="Comic Sans MS" w:hAnsi="Comic Sans MS" w:cs="ArialMT"/>
          <w:sz w:val="20"/>
          <w:szCs w:val="20"/>
        </w:rPr>
        <w:t>(drained weight, 60g)</w:t>
      </w:r>
    </w:p>
    <w:p w:rsidR="00791774" w:rsidRPr="00791774" w:rsidRDefault="00791774" w:rsidP="0079177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791774">
        <w:rPr>
          <w:rFonts w:ascii="Comic Sans MS" w:hAnsi="Comic Sans MS" w:cs="Arial-BoldMT"/>
          <w:b/>
          <w:bCs/>
          <w:sz w:val="20"/>
          <w:szCs w:val="20"/>
        </w:rPr>
        <w:t>Canned butter beans, no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791774">
        <w:rPr>
          <w:rFonts w:ascii="Comic Sans MS" w:hAnsi="Comic Sans MS" w:cs="ArialMT"/>
          <w:sz w:val="20"/>
          <w:szCs w:val="20"/>
        </w:rPr>
        <w:t>½ x 215g can</w:t>
      </w:r>
    </w:p>
    <w:p w:rsidR="00791774" w:rsidRPr="00791774" w:rsidRDefault="00791774" w:rsidP="0079177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proofErr w:type="gramStart"/>
      <w:r w:rsidRPr="00791774">
        <w:rPr>
          <w:rFonts w:ascii="Comic Sans MS" w:hAnsi="Comic Sans MS" w:cs="Arial-BoldMT"/>
          <w:b/>
          <w:bCs/>
          <w:sz w:val="20"/>
          <w:szCs w:val="20"/>
        </w:rPr>
        <w:t>added</w:t>
      </w:r>
      <w:proofErr w:type="gramEnd"/>
      <w:r w:rsidRPr="00791774">
        <w:rPr>
          <w:rFonts w:ascii="Comic Sans MS" w:hAnsi="Comic Sans MS" w:cs="Arial-BoldMT"/>
          <w:b/>
          <w:bCs/>
          <w:sz w:val="20"/>
          <w:szCs w:val="20"/>
        </w:rPr>
        <w:t xml:space="preserve"> salt and sugar, drained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791774">
        <w:rPr>
          <w:rFonts w:ascii="Comic Sans MS" w:hAnsi="Comic Sans MS" w:cs="ArialMT"/>
          <w:sz w:val="20"/>
          <w:szCs w:val="20"/>
        </w:rPr>
        <w:t>(drained weight,60g)</w:t>
      </w:r>
      <w:r>
        <w:rPr>
          <w:rFonts w:ascii="Comic Sans MS" w:hAnsi="Comic Sans MS" w:cs="ArialMT"/>
          <w:sz w:val="20"/>
          <w:szCs w:val="20"/>
        </w:rPr>
        <w:tab/>
      </w:r>
      <w:r>
        <w:rPr>
          <w:rFonts w:ascii="Comic Sans MS" w:hAnsi="Comic Sans MS" w:cs="ArialMT"/>
          <w:sz w:val="20"/>
          <w:szCs w:val="20"/>
        </w:rPr>
        <w:tab/>
      </w:r>
    </w:p>
    <w:p w:rsidR="00AD3541" w:rsidRPr="00791774" w:rsidRDefault="00791774" w:rsidP="0079177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791774">
        <w:rPr>
          <w:rFonts w:ascii="Comic Sans MS" w:hAnsi="Comic Sans MS" w:cs="Arial-BoldMT"/>
          <w:b/>
          <w:bCs/>
          <w:sz w:val="20"/>
          <w:szCs w:val="20"/>
        </w:rPr>
        <w:t xml:space="preserve">Water 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791774">
        <w:rPr>
          <w:rFonts w:ascii="Comic Sans MS" w:hAnsi="Comic Sans MS" w:cs="ArialMT"/>
          <w:sz w:val="20"/>
          <w:szCs w:val="20"/>
        </w:rPr>
        <w:t>100ml</w:t>
      </w:r>
    </w:p>
    <w:p w:rsidR="00791774" w:rsidRDefault="00791774" w:rsidP="0079177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20"/>
          <w:szCs w:val="20"/>
          <w:u w:val="single"/>
        </w:rPr>
      </w:pPr>
    </w:p>
    <w:p w:rsidR="009C1A0A" w:rsidRPr="009C1A0A" w:rsidRDefault="009C1A0A" w:rsidP="007E72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20"/>
          <w:szCs w:val="20"/>
          <w:u w:val="single"/>
        </w:rPr>
      </w:pPr>
      <w:r w:rsidRPr="009C1A0A">
        <w:rPr>
          <w:rFonts w:ascii="Comic Sans MS" w:hAnsi="Comic Sans MS" w:cs="Glypha-Bold"/>
          <w:b/>
          <w:bCs/>
          <w:sz w:val="20"/>
          <w:szCs w:val="20"/>
          <w:u w:val="single"/>
        </w:rPr>
        <w:t>Method</w:t>
      </w:r>
    </w:p>
    <w:p w:rsid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</w:p>
    <w:p w:rsidR="00791774" w:rsidRPr="00791774" w:rsidRDefault="00791774" w:rsidP="0079177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791774">
        <w:rPr>
          <w:rFonts w:ascii="Comic Sans MS" w:hAnsi="Comic Sans MS" w:cs="ArialMT"/>
          <w:sz w:val="20"/>
          <w:szCs w:val="20"/>
        </w:rPr>
        <w:t xml:space="preserve">1. </w:t>
      </w:r>
      <w:r>
        <w:rPr>
          <w:rFonts w:ascii="Comic Sans MS" w:hAnsi="Comic Sans MS" w:cs="ArialMT"/>
          <w:sz w:val="20"/>
          <w:szCs w:val="20"/>
        </w:rPr>
        <w:tab/>
      </w:r>
      <w:r w:rsidRPr="00791774">
        <w:rPr>
          <w:rFonts w:ascii="Comic Sans MS" w:hAnsi="Comic Sans MS" w:cs="ArialMT"/>
          <w:sz w:val="20"/>
          <w:szCs w:val="20"/>
        </w:rPr>
        <w:t>Prepare the tomato and basil sauce following the recipe on page 26.</w:t>
      </w:r>
    </w:p>
    <w:p w:rsidR="00791774" w:rsidRPr="00791774" w:rsidRDefault="00791774" w:rsidP="0079177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791774">
        <w:rPr>
          <w:rFonts w:ascii="Comic Sans MS" w:hAnsi="Comic Sans MS" w:cs="ArialMT"/>
          <w:sz w:val="20"/>
          <w:szCs w:val="20"/>
        </w:rPr>
        <w:t xml:space="preserve">2. </w:t>
      </w:r>
      <w:r>
        <w:rPr>
          <w:rFonts w:ascii="Comic Sans MS" w:hAnsi="Comic Sans MS" w:cs="ArialMT"/>
          <w:sz w:val="20"/>
          <w:szCs w:val="20"/>
        </w:rPr>
        <w:tab/>
      </w:r>
      <w:r w:rsidRPr="00791774">
        <w:rPr>
          <w:rFonts w:ascii="Comic Sans MS" w:hAnsi="Comic Sans MS" w:cs="ArialMT"/>
          <w:sz w:val="20"/>
          <w:szCs w:val="20"/>
        </w:rPr>
        <w:t>Chop the onion, parsnip and carrot into 2cm cubes.</w:t>
      </w:r>
    </w:p>
    <w:p w:rsidR="00791774" w:rsidRPr="00791774" w:rsidRDefault="00791774" w:rsidP="0079177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791774">
        <w:rPr>
          <w:rFonts w:ascii="Comic Sans MS" w:hAnsi="Comic Sans MS" w:cs="ArialMT"/>
          <w:sz w:val="20"/>
          <w:szCs w:val="20"/>
        </w:rPr>
        <w:t xml:space="preserve">3. </w:t>
      </w:r>
      <w:r>
        <w:rPr>
          <w:rFonts w:ascii="Comic Sans MS" w:hAnsi="Comic Sans MS" w:cs="ArialMT"/>
          <w:sz w:val="20"/>
          <w:szCs w:val="20"/>
        </w:rPr>
        <w:tab/>
      </w:r>
      <w:r w:rsidRPr="00791774">
        <w:rPr>
          <w:rFonts w:ascii="Comic Sans MS" w:hAnsi="Comic Sans MS" w:cs="ArialMT"/>
          <w:sz w:val="20"/>
          <w:szCs w:val="20"/>
        </w:rPr>
        <w:t>Heat the oil in a large pan, add the onion and cook for 5 minutes until the onion softens.</w:t>
      </w:r>
    </w:p>
    <w:p w:rsidR="00791774" w:rsidRPr="00791774" w:rsidRDefault="00791774" w:rsidP="0079177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791774">
        <w:rPr>
          <w:rFonts w:ascii="Comic Sans MS" w:hAnsi="Comic Sans MS" w:cs="ArialMT"/>
          <w:sz w:val="20"/>
          <w:szCs w:val="20"/>
        </w:rPr>
        <w:t xml:space="preserve">4. </w:t>
      </w:r>
      <w:r>
        <w:rPr>
          <w:rFonts w:ascii="Comic Sans MS" w:hAnsi="Comic Sans MS" w:cs="ArialMT"/>
          <w:sz w:val="20"/>
          <w:szCs w:val="20"/>
        </w:rPr>
        <w:tab/>
      </w:r>
      <w:r w:rsidRPr="00791774">
        <w:rPr>
          <w:rFonts w:ascii="Comic Sans MS" w:hAnsi="Comic Sans MS" w:cs="ArialMT"/>
          <w:sz w:val="20"/>
          <w:szCs w:val="20"/>
        </w:rPr>
        <w:t>Add the garlic purée, parsnips, carrot, beans, water and tomato sauce, bring to the boil</w:t>
      </w:r>
    </w:p>
    <w:p w:rsidR="00791774" w:rsidRDefault="00791774" w:rsidP="00791774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ArialMT"/>
          <w:sz w:val="20"/>
          <w:szCs w:val="20"/>
        </w:rPr>
      </w:pPr>
      <w:proofErr w:type="gramStart"/>
      <w:r w:rsidRPr="00791774">
        <w:rPr>
          <w:rFonts w:ascii="Comic Sans MS" w:hAnsi="Comic Sans MS" w:cs="ArialMT"/>
          <w:sz w:val="20"/>
          <w:szCs w:val="20"/>
        </w:rPr>
        <w:t>and</w:t>
      </w:r>
      <w:proofErr w:type="gramEnd"/>
      <w:r w:rsidRPr="00791774">
        <w:rPr>
          <w:rFonts w:ascii="Comic Sans MS" w:hAnsi="Comic Sans MS" w:cs="ArialMT"/>
          <w:sz w:val="20"/>
          <w:szCs w:val="20"/>
        </w:rPr>
        <w:t xml:space="preserve"> leave to simmer for 30–40 minutes until the vegetables are soft.</w:t>
      </w:r>
    </w:p>
    <w:p w:rsidR="00791774" w:rsidRPr="00791774" w:rsidRDefault="00791774" w:rsidP="0079177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</w:p>
    <w:p w:rsidR="00D729D3" w:rsidRPr="00791774" w:rsidRDefault="00D729D3" w:rsidP="0079177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</w:p>
    <w:sectPr w:rsidR="00D729D3" w:rsidRPr="00791774" w:rsidSect="00D01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lyph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C1A0A"/>
    <w:rsid w:val="00397CD5"/>
    <w:rsid w:val="00773B20"/>
    <w:rsid w:val="00791774"/>
    <w:rsid w:val="007E7259"/>
    <w:rsid w:val="009C1A0A"/>
    <w:rsid w:val="00AD3541"/>
    <w:rsid w:val="00D011D1"/>
    <w:rsid w:val="00D7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</dc:creator>
  <cp:lastModifiedBy>Loren</cp:lastModifiedBy>
  <cp:revision>2</cp:revision>
  <dcterms:created xsi:type="dcterms:W3CDTF">2012-02-17T12:42:00Z</dcterms:created>
  <dcterms:modified xsi:type="dcterms:W3CDTF">2012-02-17T12:42:00Z</dcterms:modified>
</cp:coreProperties>
</file>